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9B1" w:rsidRPr="00190864" w:rsidRDefault="002D2E15" w:rsidP="009721D0">
      <w:pPr>
        <w:spacing w:after="0" w:line="276" w:lineRule="auto"/>
        <w:jc w:val="center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 xml:space="preserve">Контрольна робота </w:t>
      </w:r>
    </w:p>
    <w:p w:rsidR="006552AE" w:rsidRPr="00190864" w:rsidRDefault="00F479B1" w:rsidP="009721D0">
      <w:pPr>
        <w:spacing w:after="0" w:line="276" w:lineRule="auto"/>
        <w:jc w:val="center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«Національно-визвольна війна українського народу середини XVII ст.</w:t>
      </w:r>
      <w:r w:rsidR="006552AE" w:rsidRPr="00190864">
        <w:rPr>
          <w:b/>
          <w:sz w:val="22"/>
          <w:szCs w:val="22"/>
        </w:rPr>
        <w:t>»</w:t>
      </w:r>
    </w:p>
    <w:p w:rsidR="006552AE" w:rsidRPr="00190864" w:rsidRDefault="006552AE" w:rsidP="009721D0">
      <w:pPr>
        <w:spacing w:after="0" w:line="276" w:lineRule="auto"/>
        <w:jc w:val="center"/>
        <w:rPr>
          <w:b/>
          <w:color w:val="FF0000"/>
          <w:sz w:val="22"/>
          <w:szCs w:val="22"/>
        </w:rPr>
      </w:pPr>
      <w:r w:rsidRPr="00190864">
        <w:rPr>
          <w:sz w:val="22"/>
          <w:szCs w:val="22"/>
        </w:rPr>
        <w:t xml:space="preserve">Час виконання – </w:t>
      </w:r>
      <w:r w:rsidR="00FC6285" w:rsidRPr="00190864">
        <w:rPr>
          <w:b/>
          <w:color w:val="FF0000"/>
          <w:sz w:val="22"/>
          <w:szCs w:val="22"/>
        </w:rPr>
        <w:t>30</w:t>
      </w:r>
      <w:r w:rsidRPr="00190864">
        <w:rPr>
          <w:b/>
          <w:color w:val="FF0000"/>
          <w:sz w:val="22"/>
          <w:szCs w:val="22"/>
        </w:rPr>
        <w:t xml:space="preserve"> хвилин. </w:t>
      </w:r>
      <w:r w:rsidRPr="00190864">
        <w:rPr>
          <w:sz w:val="22"/>
          <w:szCs w:val="22"/>
        </w:rPr>
        <w:t>Загальна кількість балів</w:t>
      </w:r>
      <w:r w:rsidRPr="00190864">
        <w:rPr>
          <w:b/>
          <w:sz w:val="22"/>
          <w:szCs w:val="22"/>
        </w:rPr>
        <w:t xml:space="preserve"> </w:t>
      </w:r>
      <w:r w:rsidRPr="00190864">
        <w:rPr>
          <w:b/>
          <w:color w:val="FF0000"/>
          <w:sz w:val="22"/>
          <w:szCs w:val="22"/>
        </w:rPr>
        <w:t>36.</w:t>
      </w:r>
    </w:p>
    <w:p w:rsidR="00261B5F" w:rsidRPr="00190864" w:rsidRDefault="00261B5F" w:rsidP="009721D0">
      <w:pPr>
        <w:spacing w:after="0" w:line="276" w:lineRule="auto"/>
        <w:jc w:val="center"/>
        <w:rPr>
          <w:b/>
          <w:color w:val="FF0000"/>
          <w:sz w:val="22"/>
          <w:szCs w:val="22"/>
        </w:rPr>
      </w:pPr>
    </w:p>
    <w:p w:rsidR="00261B5F" w:rsidRPr="00190864" w:rsidRDefault="00261B5F" w:rsidP="009721D0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 xml:space="preserve">1. </w:t>
      </w:r>
      <w:r w:rsidR="004F0E5A" w:rsidRPr="00190864">
        <w:rPr>
          <w:b/>
          <w:sz w:val="22"/>
          <w:szCs w:val="22"/>
        </w:rPr>
        <w:t>Визначте соціально-економічну зміну, пов'язану зі становленням Української козацької держави в роки Національно-визвольної війни середини ХVІІ ст.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фактична ліквідація особистої залежності селян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зрівняння в правах селянського та козацького станів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поява фільваркового господарства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запровадження магдебурзького права</w:t>
      </w:r>
    </w:p>
    <w:p w:rsidR="004F0E5A" w:rsidRPr="00190864" w:rsidRDefault="004F0E5A" w:rsidP="004F0E5A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2. Маніфест або розпорядчий акт, виданий гетьманом. Мав силу закону.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Універсал    Б) Грамота    В) Бунчук   Г) Циркуляр</w:t>
      </w:r>
    </w:p>
    <w:p w:rsidR="004F0E5A" w:rsidRPr="00190864" w:rsidRDefault="004F0E5A" w:rsidP="004F0E5A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3. Вищий представницький орган влади в Українській козацькій державі, який складався з представників усіх суспільних верств і розглядав питання державного характеру.</w:t>
      </w:r>
    </w:p>
    <w:p w:rsidR="004F0E5A" w:rsidRPr="00190864" w:rsidRDefault="004F0E5A" w:rsidP="004F0E5A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Генеральна рада    Б) </w:t>
      </w:r>
      <w:r w:rsidR="007C4853" w:rsidRPr="00190864">
        <w:rPr>
          <w:sz w:val="22"/>
          <w:szCs w:val="22"/>
        </w:rPr>
        <w:t xml:space="preserve">Дума         </w:t>
      </w:r>
      <w:r w:rsidRPr="00190864">
        <w:rPr>
          <w:sz w:val="22"/>
          <w:szCs w:val="22"/>
        </w:rPr>
        <w:t>В) Генеральна старшина     Г) Віче</w:t>
      </w:r>
    </w:p>
    <w:p w:rsidR="007C4853" w:rsidRPr="00190864" w:rsidRDefault="007C4853" w:rsidP="004F0E5A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4. Вкажіть столицю Гетьманщини за часів Богдана Хмельницького:</w:t>
      </w:r>
    </w:p>
    <w:p w:rsidR="007C4853" w:rsidRPr="00190864" w:rsidRDefault="007C4853" w:rsidP="007C485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Біла Церква        Б) Чигирин       В) Переяслав      Г) Київ</w:t>
      </w:r>
    </w:p>
    <w:p w:rsidR="007C4853" w:rsidRPr="00190864" w:rsidRDefault="007C4853" w:rsidP="007C4853">
      <w:pPr>
        <w:spacing w:after="0" w:line="276" w:lineRule="auto"/>
        <w:rPr>
          <w:b/>
          <w:sz w:val="22"/>
          <w:szCs w:val="22"/>
        </w:rPr>
      </w:pPr>
      <w:r w:rsidRPr="00190864">
        <w:rPr>
          <w:noProof/>
          <w:sz w:val="22"/>
          <w:szCs w:val="22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6323</wp:posOffset>
            </wp:positionV>
            <wp:extent cx="2108749" cy="2304000"/>
            <wp:effectExtent l="0" t="0" r="6350" b="1270"/>
            <wp:wrapSquare wrapText="bothSides"/>
            <wp:docPr id="1" name="Рисунок 1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ображення без підпису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82" b="5511"/>
                    <a:stretch/>
                  </pic:blipFill>
                  <pic:spPr bwMode="auto">
                    <a:xfrm>
                      <a:off x="0" y="0"/>
                      <a:ext cx="2108749" cy="23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0864">
        <w:rPr>
          <w:b/>
          <w:sz w:val="22"/>
          <w:szCs w:val="22"/>
        </w:rPr>
        <w:t>5. Прапор, якого гетьмана представлено на фото?</w:t>
      </w:r>
    </w:p>
    <w:p w:rsidR="007C4853" w:rsidRPr="00190864" w:rsidRDefault="007C4853" w:rsidP="007C4853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t>А) Б. Хмельницького</w:t>
      </w:r>
    </w:p>
    <w:p w:rsidR="007C4853" w:rsidRPr="00190864" w:rsidRDefault="007C4853" w:rsidP="007C4853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t>Б) І.Мазепи</w:t>
      </w:r>
    </w:p>
    <w:p w:rsidR="007C4853" w:rsidRPr="00190864" w:rsidRDefault="007C4853" w:rsidP="007C4853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t>В) К.Косинського</w:t>
      </w:r>
    </w:p>
    <w:p w:rsidR="007C4853" w:rsidRPr="00190864" w:rsidRDefault="007C4853" w:rsidP="007C4853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t>Г) П. Сагайдачного</w:t>
      </w:r>
    </w:p>
    <w:p w:rsidR="007C4853" w:rsidRPr="00190864" w:rsidRDefault="007C4853" w:rsidP="007C4853">
      <w:pPr>
        <w:spacing w:after="0" w:line="276" w:lineRule="auto"/>
        <w:rPr>
          <w:b/>
          <w:noProof/>
          <w:sz w:val="22"/>
          <w:szCs w:val="22"/>
          <w:lang w:eastAsia="uk-UA"/>
        </w:rPr>
      </w:pPr>
      <w:r w:rsidRPr="00190864">
        <w:rPr>
          <w:b/>
          <w:noProof/>
          <w:sz w:val="22"/>
          <w:szCs w:val="22"/>
          <w:lang w:eastAsia="uk-UA"/>
        </w:rPr>
        <w:t>6. 1649 та 1651 роки в історії Національно-визвольної війни українського народу під проводом Б. Хмельницького пов’язані з</w:t>
      </w:r>
      <w:r w:rsidR="0074649B" w:rsidRPr="00190864">
        <w:rPr>
          <w:b/>
          <w:noProof/>
          <w:sz w:val="22"/>
          <w:szCs w:val="22"/>
          <w:lang w:eastAsia="uk-UA"/>
        </w:rPr>
        <w:t>:</w:t>
      </w:r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походами козацького війська проти Молдавії.</w:t>
      </w:r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підписанням союзницьких угод із Трансільванією та Швецією.</w:t>
      </w:r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переобранням гетьмана на Генеральних військових радах.</w:t>
      </w:r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укладенням українсько-польських мирних угод.</w:t>
      </w:r>
    </w:p>
    <w:p w:rsidR="0074649B" w:rsidRPr="00190864" w:rsidRDefault="0074649B" w:rsidP="0074649B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7.  Які битви Національно-визвольної війни середини XVII ст. відбулися впродовж 1649 — 1651 рр.?</w:t>
      </w:r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</w:t>
      </w:r>
      <w:proofErr w:type="spellStart"/>
      <w:r w:rsidRPr="00190864">
        <w:rPr>
          <w:sz w:val="22"/>
          <w:szCs w:val="22"/>
        </w:rPr>
        <w:t>Жовтоводська</w:t>
      </w:r>
      <w:proofErr w:type="spellEnd"/>
      <w:r w:rsidRPr="00190864">
        <w:rPr>
          <w:sz w:val="22"/>
          <w:szCs w:val="22"/>
        </w:rPr>
        <w:t xml:space="preserve">, Корсунська       Б) Корсунська, </w:t>
      </w:r>
      <w:proofErr w:type="spellStart"/>
      <w:r w:rsidRPr="00190864">
        <w:rPr>
          <w:sz w:val="22"/>
          <w:szCs w:val="22"/>
        </w:rPr>
        <w:t>Пилявецька</w:t>
      </w:r>
      <w:proofErr w:type="spellEnd"/>
    </w:p>
    <w:p w:rsidR="0074649B" w:rsidRPr="00190864" w:rsidRDefault="0074649B" w:rsidP="0074649B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В) </w:t>
      </w:r>
      <w:proofErr w:type="spellStart"/>
      <w:r w:rsidRPr="00190864">
        <w:rPr>
          <w:sz w:val="22"/>
          <w:szCs w:val="22"/>
        </w:rPr>
        <w:t>Пилявецька</w:t>
      </w:r>
      <w:proofErr w:type="spellEnd"/>
      <w:r w:rsidRPr="00190864">
        <w:rPr>
          <w:sz w:val="22"/>
          <w:szCs w:val="22"/>
        </w:rPr>
        <w:t>, Зборівська             Г) Зборівська, Берестецька</w:t>
      </w:r>
    </w:p>
    <w:p w:rsidR="00081B93" w:rsidRPr="00190864" w:rsidRDefault="0074649B" w:rsidP="0074649B">
      <w:pPr>
        <w:spacing w:after="0" w:line="276" w:lineRule="auto"/>
        <w:rPr>
          <w:i/>
          <w:sz w:val="22"/>
          <w:szCs w:val="22"/>
        </w:rPr>
      </w:pPr>
      <w:r w:rsidRPr="00190864">
        <w:rPr>
          <w:b/>
          <w:sz w:val="22"/>
          <w:szCs w:val="22"/>
        </w:rPr>
        <w:t>8. Під час якої битви Національно-визвольної війни українського народу середини XVII ст. відбувалися події, описані в уривку з історичного джерела:</w:t>
      </w:r>
      <w:r w:rsidRPr="00190864">
        <w:rPr>
          <w:sz w:val="22"/>
          <w:szCs w:val="22"/>
        </w:rPr>
        <w:t xml:space="preserve"> </w:t>
      </w:r>
      <w:r w:rsidRPr="00190864">
        <w:rPr>
          <w:i/>
          <w:sz w:val="22"/>
          <w:szCs w:val="22"/>
        </w:rPr>
        <w:t xml:space="preserve">«І ось зібрав Богун своїх полковників на раду. Думали вони, як би вирватися з осади... На раді полковники вирішили навести через річку </w:t>
      </w:r>
      <w:proofErr w:type="spellStart"/>
      <w:r w:rsidRPr="00190864">
        <w:rPr>
          <w:i/>
          <w:sz w:val="22"/>
          <w:szCs w:val="22"/>
        </w:rPr>
        <w:t>Плешиву</w:t>
      </w:r>
      <w:proofErr w:type="spellEnd"/>
      <w:r w:rsidRPr="00190864">
        <w:rPr>
          <w:i/>
          <w:sz w:val="22"/>
          <w:szCs w:val="22"/>
        </w:rPr>
        <w:t xml:space="preserve"> міст, переправити ним на той бік побільше війська, відігнати </w:t>
      </w:r>
      <w:proofErr w:type="spellStart"/>
      <w:r w:rsidRPr="00190864">
        <w:rPr>
          <w:i/>
          <w:sz w:val="22"/>
          <w:szCs w:val="22"/>
        </w:rPr>
        <w:t>Лянцкоронського</w:t>
      </w:r>
      <w:proofErr w:type="spellEnd"/>
      <w:r w:rsidRPr="00190864">
        <w:rPr>
          <w:i/>
          <w:sz w:val="22"/>
          <w:szCs w:val="22"/>
        </w:rPr>
        <w:t xml:space="preserve"> і дати змогу усьому козацтву вийти з облоги...»?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</w:t>
      </w:r>
      <w:proofErr w:type="spellStart"/>
      <w:r w:rsidRPr="00190864">
        <w:rPr>
          <w:sz w:val="22"/>
          <w:szCs w:val="22"/>
        </w:rPr>
        <w:t>Жовтоводської</w:t>
      </w:r>
      <w:proofErr w:type="spellEnd"/>
      <w:r w:rsidRPr="00190864">
        <w:rPr>
          <w:sz w:val="22"/>
          <w:szCs w:val="22"/>
        </w:rPr>
        <w:t xml:space="preserve">        Б) Корсунської        В) Берестецької     Г) Зборівської</w:t>
      </w:r>
    </w:p>
    <w:p w:rsidR="00081B93" w:rsidRPr="00190864" w:rsidRDefault="00081B93" w:rsidP="00081B93">
      <w:pPr>
        <w:spacing w:after="0" w:line="276" w:lineRule="auto"/>
        <w:rPr>
          <w:i/>
          <w:sz w:val="22"/>
          <w:szCs w:val="22"/>
        </w:rPr>
      </w:pPr>
      <w:r w:rsidRPr="00190864">
        <w:rPr>
          <w:b/>
          <w:sz w:val="22"/>
          <w:szCs w:val="22"/>
        </w:rPr>
        <w:t>9.  Яким роком датовано лист, уривок з якого наведено:</w:t>
      </w:r>
      <w:r w:rsidRPr="00190864">
        <w:rPr>
          <w:sz w:val="22"/>
          <w:szCs w:val="22"/>
        </w:rPr>
        <w:t xml:space="preserve"> </w:t>
      </w:r>
      <w:r w:rsidRPr="00190864">
        <w:rPr>
          <w:i/>
          <w:sz w:val="22"/>
          <w:szCs w:val="22"/>
        </w:rPr>
        <w:t>«Вельможний і милостивий молдавський господарю… Ті добрі відносини, що між нами були, і тепер трохи зіпсовано, треба ще більше зміцнити… Що наш син загинув.., то цього не можна повернути… Як і раніше, віритимемо один одному… Богдан Хмельницький, гетьман Війська Запорозького…»?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1648 р.     Б) 1650 р.    В) 1651 р.    Г) 1653 р.</w:t>
      </w:r>
    </w:p>
    <w:p w:rsidR="00081B93" w:rsidRPr="00190864" w:rsidRDefault="00081B93" w:rsidP="00081B93">
      <w:pPr>
        <w:spacing w:after="0" w:line="276" w:lineRule="auto"/>
        <w:rPr>
          <w:b/>
          <w:noProof/>
          <w:sz w:val="22"/>
          <w:szCs w:val="22"/>
          <w:lang w:eastAsia="uk-UA"/>
        </w:rPr>
      </w:pPr>
      <w:r w:rsidRPr="00190864">
        <w:rPr>
          <w:b/>
          <w:noProof/>
          <w:sz w:val="22"/>
          <w:szCs w:val="22"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54030</wp:posOffset>
            </wp:positionV>
            <wp:extent cx="2795520" cy="2520000"/>
            <wp:effectExtent l="0" t="0" r="5080" b="0"/>
            <wp:wrapSquare wrapText="bothSides"/>
            <wp:docPr id="2" name="Рисунок 2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52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0864">
        <w:rPr>
          <w:b/>
          <w:sz w:val="22"/>
          <w:szCs w:val="22"/>
        </w:rPr>
        <w:t>10. Якими цифрами на карті позначено території, втрачені Гетьманщиною за умовами Білоцерківського договору 1651 р.?</w:t>
      </w:r>
      <w:r w:rsidRPr="00190864">
        <w:rPr>
          <w:b/>
          <w:noProof/>
          <w:sz w:val="22"/>
          <w:szCs w:val="22"/>
          <w:lang w:eastAsia="uk-UA"/>
        </w:rPr>
        <w:t xml:space="preserve"> 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1, 2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1, 4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2, 3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3, 4</w:t>
      </w:r>
    </w:p>
    <w:p w:rsidR="00081B93" w:rsidRPr="00190864" w:rsidRDefault="00081B93" w:rsidP="00081B93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11. Яка битва Національно-визвольної війни українського народу середини XVII ст. відбулася в 1652 р.?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</w:t>
      </w:r>
      <w:proofErr w:type="spellStart"/>
      <w:r w:rsidRPr="00190864">
        <w:rPr>
          <w:sz w:val="22"/>
          <w:szCs w:val="22"/>
        </w:rPr>
        <w:t>Батозька</w:t>
      </w:r>
      <w:proofErr w:type="spellEnd"/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Б) </w:t>
      </w:r>
      <w:proofErr w:type="spellStart"/>
      <w:r w:rsidRPr="00190864">
        <w:rPr>
          <w:sz w:val="22"/>
          <w:szCs w:val="22"/>
        </w:rPr>
        <w:t>Пилявецька</w:t>
      </w:r>
      <w:proofErr w:type="spellEnd"/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Берестецька</w:t>
      </w:r>
    </w:p>
    <w:p w:rsidR="00081B93" w:rsidRPr="00190864" w:rsidRDefault="00081B93" w:rsidP="00081B93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Зборівська</w:t>
      </w:r>
    </w:p>
    <w:p w:rsidR="007731EE" w:rsidRDefault="007731EE" w:rsidP="00081B93">
      <w:pPr>
        <w:spacing w:after="0" w:line="276" w:lineRule="auto"/>
        <w:rPr>
          <w:b/>
          <w:sz w:val="22"/>
          <w:szCs w:val="22"/>
        </w:rPr>
      </w:pPr>
    </w:p>
    <w:p w:rsidR="00496FD5" w:rsidRPr="00190864" w:rsidRDefault="00496FD5" w:rsidP="00081B93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12.  У якому уривку з історичного джерела вказано привід до Національно-визвольної війни українського народу проти Речі Посполитої середини XVII ст.?</w:t>
      </w:r>
    </w:p>
    <w:p w:rsidR="00496FD5" w:rsidRPr="00190864" w:rsidRDefault="00496FD5" w:rsidP="00496FD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«Зухвалий мій син </w:t>
      </w:r>
      <w:proofErr w:type="spellStart"/>
      <w:r w:rsidRPr="00190864">
        <w:rPr>
          <w:sz w:val="22"/>
          <w:szCs w:val="22"/>
        </w:rPr>
        <w:t>Тиміш</w:t>
      </w:r>
      <w:proofErr w:type="spellEnd"/>
      <w:r w:rsidRPr="00190864">
        <w:rPr>
          <w:sz w:val="22"/>
          <w:szCs w:val="22"/>
        </w:rPr>
        <w:t xml:space="preserve"> зібрав військо для того, щоб змусити до шлюбу дочку молдавського господаря. Застерігаю вашу королівську милість аби ви відступили з військом до польського кордону…»</w:t>
      </w:r>
    </w:p>
    <w:p w:rsidR="00496FD5" w:rsidRPr="00190864" w:rsidRDefault="00496FD5" w:rsidP="00496FD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«Наш підданий гетьман Б. Хмельницький, майже поєднавши свої війська з угорцем Ракочієм, послав до Польської держави наказного гетьмана Ждановича, Богуна та інших начальників для спустошення…»</w:t>
      </w:r>
    </w:p>
    <w:p w:rsidR="00496FD5" w:rsidRPr="00190864" w:rsidRDefault="00496FD5" w:rsidP="00496FD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«Царська величність наді мною… учинив немилосердя своє: помирившись з поляками, …государ послав з Вільно проти нас, шведів і угорців полякам на допомогу 20 тис. ратних людей…»</w:t>
      </w:r>
    </w:p>
    <w:p w:rsidR="00496FD5" w:rsidRPr="007731EE" w:rsidRDefault="00496FD5" w:rsidP="00496FD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Г) «Уся перша війна почалася через </w:t>
      </w:r>
      <w:proofErr w:type="spellStart"/>
      <w:r w:rsidRPr="00190864">
        <w:rPr>
          <w:sz w:val="22"/>
          <w:szCs w:val="22"/>
        </w:rPr>
        <w:t>Чаплинського</w:t>
      </w:r>
      <w:proofErr w:type="spellEnd"/>
      <w:r w:rsidRPr="00190864">
        <w:rPr>
          <w:sz w:val="22"/>
          <w:szCs w:val="22"/>
        </w:rPr>
        <w:t>, який, не зважаючи на те, що я мав привілей короля, відібрав у мене хутір та ще й мені погрожував смертю, і увесь цей вогонь спалахнув через нього…»</w:t>
      </w:r>
    </w:p>
    <w:p w:rsidR="007731EE" w:rsidRDefault="007731EE" w:rsidP="00496FD5">
      <w:pPr>
        <w:spacing w:after="0" w:line="276" w:lineRule="auto"/>
        <w:rPr>
          <w:b/>
          <w:sz w:val="22"/>
          <w:szCs w:val="22"/>
        </w:rPr>
      </w:pPr>
    </w:p>
    <w:p w:rsidR="00496FD5" w:rsidRPr="00190864" w:rsidRDefault="00496FD5" w:rsidP="00496FD5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4666339</wp:posOffset>
            </wp:positionH>
            <wp:positionV relativeFrom="paragraph">
              <wp:posOffset>608</wp:posOffset>
            </wp:positionV>
            <wp:extent cx="1661569" cy="2268000"/>
            <wp:effectExtent l="0" t="0" r="0" b="0"/>
            <wp:wrapSquare wrapText="bothSides"/>
            <wp:docPr id="3" name="Рисунок 3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569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0864">
        <w:rPr>
          <w:b/>
          <w:sz w:val="22"/>
          <w:szCs w:val="22"/>
        </w:rPr>
        <w:t>13. Який атрибут, зображений на портреті історичного діяча, указує на те, що він обіймав найвищу посаду у Війську Запорозькому?</w:t>
      </w:r>
      <w:r w:rsidRPr="00190864">
        <w:rPr>
          <w:noProof/>
          <w:sz w:val="22"/>
          <w:szCs w:val="22"/>
          <w:lang w:eastAsia="uk-UA"/>
        </w:rPr>
        <w:t xml:space="preserve"> 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шапка з двома пір’їнами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хутряна накидка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булава в руці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шабля на поясі</w:t>
      </w:r>
    </w:p>
    <w:p w:rsidR="007731EE" w:rsidRDefault="007731EE" w:rsidP="00FE2028">
      <w:pPr>
        <w:spacing w:after="0" w:line="276" w:lineRule="auto"/>
        <w:rPr>
          <w:b/>
          <w:sz w:val="22"/>
          <w:szCs w:val="22"/>
        </w:rPr>
      </w:pPr>
    </w:p>
    <w:p w:rsidR="00FE2028" w:rsidRPr="00190864" w:rsidRDefault="00FE2028" w:rsidP="00FE2028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14.  Яка держава була союзницею козацького війська на початку Національно-визвольної війни українського народу середини XVII ст.?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Велике князівство Литовське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Московське царство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Кримське ханство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Трансільванське князівство</w:t>
      </w:r>
    </w:p>
    <w:p w:rsidR="007731EE" w:rsidRDefault="007731EE" w:rsidP="00FE2028">
      <w:pPr>
        <w:spacing w:after="0" w:line="276" w:lineRule="auto"/>
        <w:rPr>
          <w:b/>
          <w:sz w:val="22"/>
          <w:szCs w:val="22"/>
        </w:rPr>
      </w:pPr>
    </w:p>
    <w:p w:rsidR="00FE2028" w:rsidRPr="00190864" w:rsidRDefault="00FE2028" w:rsidP="00FE2028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15. Першу перемогу в Національно-визвольній війні українського народу проти Речі Посполитої середини XVII ст. козацьке військо здобуло під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Батогом. Б) Корсунем. В) Пилявцями. Г) Жовтими Водами.</w:t>
      </w:r>
    </w:p>
    <w:p w:rsidR="007731EE" w:rsidRDefault="007731EE" w:rsidP="00FE2028">
      <w:pPr>
        <w:spacing w:after="0" w:line="276" w:lineRule="auto"/>
        <w:rPr>
          <w:b/>
          <w:sz w:val="22"/>
          <w:szCs w:val="22"/>
        </w:rPr>
      </w:pPr>
    </w:p>
    <w:p w:rsidR="00FE2028" w:rsidRPr="00190864" w:rsidRDefault="00FE2028" w:rsidP="00FE2028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16. Якого року Б. Хмельницького було обрано гетьманом Війська Запорозького?</w:t>
      </w:r>
    </w:p>
    <w:p w:rsidR="00FE2028" w:rsidRPr="00190864" w:rsidRDefault="00FE2028" w:rsidP="00FE2028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1621 р.    Б) 1637 р.    В) 1648 р.    Г) 1654 р.</w:t>
      </w:r>
    </w:p>
    <w:p w:rsidR="00777875" w:rsidRPr="00190864" w:rsidRDefault="00777875" w:rsidP="00FE2028">
      <w:pPr>
        <w:spacing w:after="0" w:line="276" w:lineRule="auto"/>
        <w:rPr>
          <w:i/>
          <w:sz w:val="22"/>
          <w:szCs w:val="22"/>
        </w:rPr>
      </w:pPr>
      <w:r w:rsidRPr="00190864">
        <w:rPr>
          <w:b/>
          <w:sz w:val="22"/>
          <w:szCs w:val="22"/>
        </w:rPr>
        <w:lastRenderedPageBreak/>
        <w:t>17.  Про яку причину Національно-визвольної війни українського народу середини ХVIІ ст. йдеться в уривку з історичного джерела:</w:t>
      </w:r>
      <w:r w:rsidRPr="00190864">
        <w:rPr>
          <w:sz w:val="22"/>
          <w:szCs w:val="22"/>
        </w:rPr>
        <w:t xml:space="preserve"> </w:t>
      </w:r>
      <w:r w:rsidRPr="00190864">
        <w:rPr>
          <w:i/>
          <w:sz w:val="22"/>
          <w:szCs w:val="22"/>
        </w:rPr>
        <w:t xml:space="preserve">«Тутешні селяни заслуговують на співчуття. Вони мусять працювати власноручно й зі своїми кіньми три дні на тиждень на користь свого пана, а також сплачувати йому певну кількість …хліба, багато півнів, курей, </w:t>
      </w:r>
      <w:proofErr w:type="spellStart"/>
      <w:r w:rsidRPr="00190864">
        <w:rPr>
          <w:i/>
          <w:sz w:val="22"/>
          <w:szCs w:val="22"/>
        </w:rPr>
        <w:t>гусей</w:t>
      </w:r>
      <w:proofErr w:type="spellEnd"/>
      <w:r w:rsidRPr="00190864">
        <w:rPr>
          <w:i/>
          <w:sz w:val="22"/>
          <w:szCs w:val="22"/>
        </w:rPr>
        <w:t xml:space="preserve"> і курчат перед Великоднем, Трійцею та Різдвом…»?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воєнно-стратегічну            Б) культурно-ідеологічну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національно-релігійну       Г) соціально-економічну</w:t>
      </w:r>
    </w:p>
    <w:p w:rsidR="00777875" w:rsidRPr="00190864" w:rsidRDefault="00777875" w:rsidP="00777875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18. Однією з причин Національно-визвольної війни українського народу проти Речі Посполитої середини XVII ст. було: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встановлення владою військового контролю за Запорозькою Січчю.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скасування реєстру та повернення усіх козаків до стану селян-кріпаків.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утворення Запорозької Січі – військово-політичної організації козацтва.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посилення національно-релігійного гніту православного українського населення.</w:t>
      </w:r>
    </w:p>
    <w:p w:rsidR="00777875" w:rsidRPr="00190864" w:rsidRDefault="00777875" w:rsidP="00777875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19. Національно-визвольна війна українського народу проти Речі Посполитої під проводом Б. Хмельницького тривала впродовж:</w:t>
      </w:r>
    </w:p>
    <w:p w:rsidR="00777875" w:rsidRPr="00190864" w:rsidRDefault="00777875" w:rsidP="00777875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1646–1654 рр.  Б) 1648–1657 рр.  В) 1650–1659 рр.  Г) 1652–1663 рр.</w:t>
      </w:r>
    </w:p>
    <w:p w:rsidR="00777875" w:rsidRPr="00190864" w:rsidRDefault="00777875" w:rsidP="00777875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20. Козацьке військо, очолюване наказним гетьманом А. Ждановичем, у грудні 1656 — липні 1657 рр. вело бойові дії проти Польщі спільно з: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</w:t>
      </w:r>
      <w:proofErr w:type="spellStart"/>
      <w:r w:rsidRPr="00190864">
        <w:rPr>
          <w:sz w:val="22"/>
          <w:szCs w:val="22"/>
        </w:rPr>
        <w:t>трансильванським</w:t>
      </w:r>
      <w:proofErr w:type="spellEnd"/>
      <w:r w:rsidRPr="00190864">
        <w:rPr>
          <w:sz w:val="22"/>
          <w:szCs w:val="22"/>
        </w:rPr>
        <w:t xml:space="preserve"> і шведським військами.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австрійським військом.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московським військом.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татарським і турецьким військами.</w:t>
      </w:r>
    </w:p>
    <w:p w:rsidR="007D29AC" w:rsidRPr="00190864" w:rsidRDefault="007D29AC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21. Скликана в Переяславі (1654 р.) гетьманом Б. Хмельницьким Генеральна військова рада мала вирішити питання про: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утворення українсько-швецької антипольської коаліції.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перехід Війська Запорозького під зверхність московського царя.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припинення бойових дій проти Речі Посполитої.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Г) погодження з умовами </w:t>
      </w:r>
      <w:proofErr w:type="spellStart"/>
      <w:r w:rsidRPr="00190864">
        <w:rPr>
          <w:sz w:val="22"/>
          <w:szCs w:val="22"/>
        </w:rPr>
        <w:t>московсько</w:t>
      </w:r>
      <w:proofErr w:type="spellEnd"/>
      <w:r w:rsidRPr="00190864">
        <w:rPr>
          <w:sz w:val="22"/>
          <w:szCs w:val="22"/>
        </w:rPr>
        <w:t>-польського Віленського перемир'я.</w:t>
      </w:r>
    </w:p>
    <w:p w:rsidR="007D29AC" w:rsidRPr="00190864" w:rsidRDefault="007D29AC" w:rsidP="007D29AC">
      <w:pPr>
        <w:spacing w:after="0" w:line="276" w:lineRule="auto"/>
        <w:rPr>
          <w:i/>
          <w:sz w:val="22"/>
          <w:szCs w:val="22"/>
        </w:rPr>
      </w:pPr>
      <w:r w:rsidRPr="00190864">
        <w:rPr>
          <w:b/>
          <w:sz w:val="22"/>
          <w:szCs w:val="22"/>
        </w:rPr>
        <w:t>22.  У якому договорі Війська Запорозького містилися такі положення:</w:t>
      </w:r>
      <w:r w:rsidRPr="00190864">
        <w:rPr>
          <w:sz w:val="22"/>
          <w:szCs w:val="22"/>
        </w:rPr>
        <w:t xml:space="preserve"> </w:t>
      </w:r>
      <w:r w:rsidRPr="00190864">
        <w:rPr>
          <w:i/>
          <w:sz w:val="22"/>
          <w:szCs w:val="22"/>
        </w:rPr>
        <w:t>«Послів з добрими справами [гетьману] приймати.., а в яких справах приходили - писати до Государя..; з Турецьким султаном і з Польським королем без указу Государя не вступати у відносини...»?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Білоцерківському договорі  Б) Гадяцьких пунктах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«Березневих статтях»           Г) Зборівському договорі</w:t>
      </w:r>
    </w:p>
    <w:p w:rsidR="007D29AC" w:rsidRPr="00190864" w:rsidRDefault="007D29AC" w:rsidP="007D29AC">
      <w:pPr>
        <w:spacing w:after="0" w:line="276" w:lineRule="auto"/>
        <w:rPr>
          <w:noProof/>
          <w:sz w:val="22"/>
          <w:szCs w:val="22"/>
          <w:lang w:eastAsia="uk-UA"/>
        </w:rPr>
      </w:pPr>
      <w:r w:rsidRPr="00190864">
        <w:rPr>
          <w:noProof/>
          <w:sz w:val="22"/>
          <w:szCs w:val="22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28906</wp:posOffset>
            </wp:positionV>
            <wp:extent cx="2906503" cy="1980000"/>
            <wp:effectExtent l="0" t="0" r="8255" b="1270"/>
            <wp:wrapSquare wrapText="bothSides"/>
            <wp:docPr id="5" name="Рисунок 5" descr="https://zno.osvita.ua/doc/images/znotest/7/773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zno.osvita.ua/doc/images/znotest/7/773/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503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0864">
        <w:rPr>
          <w:b/>
          <w:sz w:val="22"/>
          <w:szCs w:val="22"/>
        </w:rPr>
        <w:t>23. На зображеному малюнку Т. Шевченка відтворено образ родинної церкви-усипальниці гетьмана:</w:t>
      </w:r>
      <w:r w:rsidRPr="00190864">
        <w:rPr>
          <w:noProof/>
          <w:sz w:val="22"/>
          <w:szCs w:val="22"/>
          <w:lang w:eastAsia="uk-UA"/>
        </w:rPr>
        <w:t xml:space="preserve"> 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А)Б. Хмельницького.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І. Брюховецького.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К. Розумовського.</w:t>
      </w:r>
    </w:p>
    <w:p w:rsidR="007D29AC" w:rsidRPr="00190864" w:rsidRDefault="007D29AC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П. Дорошенка.</w:t>
      </w:r>
    </w:p>
    <w:p w:rsidR="007731EE" w:rsidRDefault="007731EE" w:rsidP="007D29AC">
      <w:pPr>
        <w:spacing w:after="0" w:line="276" w:lineRule="auto"/>
        <w:rPr>
          <w:b/>
          <w:sz w:val="22"/>
          <w:szCs w:val="22"/>
        </w:rPr>
      </w:pPr>
    </w:p>
    <w:p w:rsidR="007D29AC" w:rsidRPr="00190864" w:rsidRDefault="007D29AC" w:rsidP="007D29AC">
      <w:pPr>
        <w:spacing w:after="0" w:line="276" w:lineRule="auto"/>
        <w:rPr>
          <w:b/>
          <w:sz w:val="22"/>
          <w:szCs w:val="22"/>
        </w:rPr>
      </w:pPr>
      <w:bookmarkStart w:id="0" w:name="_GoBack"/>
      <w:bookmarkEnd w:id="0"/>
      <w:r w:rsidRPr="00190864">
        <w:rPr>
          <w:b/>
          <w:sz w:val="22"/>
          <w:szCs w:val="22"/>
        </w:rPr>
        <w:t>24.</w:t>
      </w:r>
      <w:r w:rsidR="0013656D" w:rsidRPr="00190864">
        <w:rPr>
          <w:b/>
          <w:sz w:val="22"/>
          <w:szCs w:val="22"/>
        </w:rPr>
        <w:t xml:space="preserve"> Ліквідація магнатського землеволодіння, панщини, масове покозачення селянства, формування </w:t>
      </w:r>
      <w:proofErr w:type="spellStart"/>
      <w:r w:rsidR="0013656D" w:rsidRPr="00190864">
        <w:rPr>
          <w:b/>
          <w:sz w:val="22"/>
          <w:szCs w:val="22"/>
        </w:rPr>
        <w:t>новоі</w:t>
      </w:r>
      <w:proofErr w:type="spellEnd"/>
      <w:r w:rsidR="0013656D" w:rsidRPr="00190864">
        <w:rPr>
          <w:b/>
          <w:sz w:val="22"/>
          <w:szCs w:val="22"/>
        </w:rPr>
        <w:t>̈ еліти суспільства на основі козацької старшини відбулися в результаті: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козацьких воєн кінця XVI ст.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морських походів козаків початку XVII ст.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козацько-селянських повстань 20 — 30-х рр. XVII ст.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національно-</w:t>
      </w:r>
      <w:proofErr w:type="spellStart"/>
      <w:r w:rsidRPr="00190864">
        <w:rPr>
          <w:sz w:val="22"/>
          <w:szCs w:val="22"/>
        </w:rPr>
        <w:t>визвольноі</w:t>
      </w:r>
      <w:proofErr w:type="spellEnd"/>
      <w:r w:rsidRPr="00190864">
        <w:rPr>
          <w:sz w:val="22"/>
          <w:szCs w:val="22"/>
        </w:rPr>
        <w:t xml:space="preserve">̈ </w:t>
      </w:r>
      <w:proofErr w:type="spellStart"/>
      <w:r w:rsidRPr="00190864">
        <w:rPr>
          <w:sz w:val="22"/>
          <w:szCs w:val="22"/>
        </w:rPr>
        <w:t>війни</w:t>
      </w:r>
      <w:proofErr w:type="spellEnd"/>
      <w:r w:rsidRPr="00190864">
        <w:rPr>
          <w:sz w:val="22"/>
          <w:szCs w:val="22"/>
        </w:rPr>
        <w:t xml:space="preserve"> </w:t>
      </w:r>
      <w:proofErr w:type="spellStart"/>
      <w:r w:rsidRPr="00190864">
        <w:rPr>
          <w:sz w:val="22"/>
          <w:szCs w:val="22"/>
        </w:rPr>
        <w:t>українського</w:t>
      </w:r>
      <w:proofErr w:type="spellEnd"/>
      <w:r w:rsidRPr="00190864">
        <w:rPr>
          <w:sz w:val="22"/>
          <w:szCs w:val="22"/>
        </w:rPr>
        <w:t xml:space="preserve"> народу середини XVII ст.</w:t>
      </w:r>
    </w:p>
    <w:p w:rsidR="0013656D" w:rsidRPr="00190864" w:rsidRDefault="0013656D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lastRenderedPageBreak/>
        <w:t>25.</w:t>
      </w:r>
      <w:r w:rsidRPr="00190864">
        <w:rPr>
          <w:sz w:val="22"/>
          <w:szCs w:val="22"/>
        </w:rPr>
        <w:t xml:space="preserve"> </w:t>
      </w:r>
      <w:r w:rsidRPr="00190864">
        <w:rPr>
          <w:i/>
          <w:sz w:val="22"/>
          <w:szCs w:val="22"/>
        </w:rPr>
        <w:t>«У Московщині панує найогидніше рабство. Там немає й бути не може нічого власного, бо все є власністю царя. Московські бояри титулують себе “рабами царськими”. Увесь народ московський є рабом. У Московії продають людей на базарі, як у нас худобу. Приєднатися до такого народу – це гірше, як скочити живим у вогонь…»,</w:t>
      </w:r>
      <w:r w:rsidRPr="00190864">
        <w:rPr>
          <w:sz w:val="22"/>
          <w:szCs w:val="22"/>
        </w:rPr>
        <w:t xml:space="preserve"> </w:t>
      </w:r>
      <w:r w:rsidRPr="00190864">
        <w:rPr>
          <w:b/>
          <w:sz w:val="22"/>
          <w:szCs w:val="22"/>
        </w:rPr>
        <w:t>– такими словами аргументував полковник Іван Богун свою позицію щодо недоцільності укладання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«Березневих статей».    Б) Гадяцьких пунктів.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Зборівського договору. Г) Віленського перемир’я.</w:t>
      </w:r>
    </w:p>
    <w:p w:rsidR="0013656D" w:rsidRPr="00190864" w:rsidRDefault="0013656D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26. Укладення Віленського перемир’я спонукало гетьмана Б. Хмельницького до: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здійснення Молдавських походів козацького війська.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пошуку нових союзників у війні з Річчю Посполитою.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підписання «Березневих статей» з Московською державою.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об’єднання Слобідської України й Гетьманщини в єдину державу.</w:t>
      </w:r>
    </w:p>
    <w:p w:rsidR="0013656D" w:rsidRPr="00190864" w:rsidRDefault="0013656D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27.</w:t>
      </w:r>
      <w:r w:rsidRPr="00190864">
        <w:rPr>
          <w:b/>
        </w:rPr>
        <w:t xml:space="preserve"> </w:t>
      </w:r>
      <w:r w:rsidRPr="00190864">
        <w:rPr>
          <w:b/>
          <w:sz w:val="22"/>
          <w:szCs w:val="22"/>
        </w:rPr>
        <w:t>Результат якої битви забезпечив Б. Хмельницькому укладення династичного союзу з Молдавським князівством?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 xml:space="preserve">А) </w:t>
      </w:r>
      <w:proofErr w:type="spellStart"/>
      <w:r w:rsidRPr="00190864">
        <w:rPr>
          <w:sz w:val="22"/>
          <w:szCs w:val="22"/>
        </w:rPr>
        <w:t>Пилявецької</w:t>
      </w:r>
      <w:proofErr w:type="spellEnd"/>
      <w:r w:rsidRPr="00190864">
        <w:rPr>
          <w:sz w:val="22"/>
          <w:szCs w:val="22"/>
        </w:rPr>
        <w:t xml:space="preserve">   Б) Зборівської   В) Берестецької   Г) </w:t>
      </w:r>
      <w:proofErr w:type="spellStart"/>
      <w:r w:rsidRPr="00190864">
        <w:rPr>
          <w:sz w:val="22"/>
          <w:szCs w:val="22"/>
        </w:rPr>
        <w:t>Батозької</w:t>
      </w:r>
      <w:proofErr w:type="spellEnd"/>
    </w:p>
    <w:p w:rsidR="0013656D" w:rsidRPr="00190864" w:rsidRDefault="0013656D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28. Союзницькі відносини, що склалися між Військом Запорозьким і Московським царством, відкривали перед гетьманом Б. Хмельницьким перспективу довести до переможного кінця війну проти: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Османської імперії.               Б) Молдавського князівства.</w:t>
      </w:r>
    </w:p>
    <w:p w:rsidR="0013656D" w:rsidRPr="00190864" w:rsidRDefault="0013656D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Шведського королівства.      Г)Речі Посполитої.</w:t>
      </w:r>
    </w:p>
    <w:p w:rsidR="0013656D" w:rsidRPr="00190864" w:rsidRDefault="0013656D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>29.</w:t>
      </w:r>
      <w:r w:rsidRPr="00190864">
        <w:rPr>
          <w:b/>
        </w:rPr>
        <w:t xml:space="preserve"> </w:t>
      </w:r>
      <w:r w:rsidRPr="00190864">
        <w:rPr>
          <w:b/>
          <w:sz w:val="22"/>
          <w:szCs w:val="22"/>
        </w:rPr>
        <w:t>Установіть відповідність між битвою часів Національно-визвольної війни українського народу під проводом Б. Хмельницького та роком, коли вона відбулася.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815"/>
      </w:tblGrid>
      <w:tr w:rsidR="0013656D" w:rsidRPr="00190864" w:rsidTr="00C622E7">
        <w:tc>
          <w:tcPr>
            <w:tcW w:w="3681" w:type="dxa"/>
          </w:tcPr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1. Берестецька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2. Корсунська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 xml:space="preserve">3. </w:t>
            </w:r>
            <w:proofErr w:type="spellStart"/>
            <w:r w:rsidRPr="00190864">
              <w:rPr>
                <w:sz w:val="22"/>
                <w:szCs w:val="22"/>
              </w:rPr>
              <w:t>Батозька</w:t>
            </w:r>
            <w:proofErr w:type="spellEnd"/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4. Зборівська</w:t>
            </w:r>
          </w:p>
        </w:tc>
        <w:tc>
          <w:tcPr>
            <w:tcW w:w="4815" w:type="dxa"/>
          </w:tcPr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А) 1648 р.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Б) 1649 р.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В) 1650 р.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Г) 1651 р.</w:t>
            </w:r>
          </w:p>
          <w:p w:rsidR="0013656D" w:rsidRPr="00190864" w:rsidRDefault="0013656D" w:rsidP="007D29AC">
            <w:pPr>
              <w:spacing w:line="276" w:lineRule="auto"/>
              <w:rPr>
                <w:sz w:val="22"/>
                <w:szCs w:val="22"/>
              </w:rPr>
            </w:pPr>
            <w:r w:rsidRPr="00190864">
              <w:rPr>
                <w:sz w:val="22"/>
                <w:szCs w:val="22"/>
              </w:rPr>
              <w:t>Д) 1652 р.</w:t>
            </w:r>
          </w:p>
        </w:tc>
      </w:tr>
    </w:tbl>
    <w:p w:rsidR="0013656D" w:rsidRPr="00190864" w:rsidRDefault="00C622E7" w:rsidP="007D29AC">
      <w:pPr>
        <w:spacing w:after="0" w:line="276" w:lineRule="auto"/>
        <w:rPr>
          <w:b/>
          <w:sz w:val="22"/>
          <w:szCs w:val="22"/>
        </w:rPr>
      </w:pPr>
      <w:r w:rsidRPr="00190864">
        <w:rPr>
          <w:b/>
          <w:sz w:val="22"/>
          <w:szCs w:val="22"/>
        </w:rPr>
        <w:t xml:space="preserve">30. </w:t>
      </w:r>
      <w:r w:rsidRPr="00190864">
        <w:rPr>
          <w:b/>
          <w:color w:val="FF0000"/>
          <w:sz w:val="22"/>
          <w:szCs w:val="22"/>
        </w:rPr>
        <w:t xml:space="preserve">Установіть послідовність </w:t>
      </w:r>
      <w:r w:rsidRPr="00190864">
        <w:rPr>
          <w:b/>
          <w:sz w:val="22"/>
          <w:szCs w:val="22"/>
        </w:rPr>
        <w:t>укладення міждержавних угод періоду Національно-визвольної війни українського народу під проводом Б. Хмельницького.</w:t>
      </w:r>
    </w:p>
    <w:p w:rsidR="00C622E7" w:rsidRPr="00190864" w:rsidRDefault="00C622E7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А) польсько-український Білоцерківський договір</w:t>
      </w:r>
    </w:p>
    <w:p w:rsidR="00C622E7" w:rsidRPr="00190864" w:rsidRDefault="00C622E7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Б) українсько-московські «Березневі статті»</w:t>
      </w:r>
    </w:p>
    <w:p w:rsidR="00C622E7" w:rsidRPr="00190864" w:rsidRDefault="00C622E7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В) польсько-український Зборівський договір</w:t>
      </w:r>
    </w:p>
    <w:p w:rsidR="00C622E7" w:rsidRPr="00190864" w:rsidRDefault="00C622E7" w:rsidP="007D29AC">
      <w:pPr>
        <w:spacing w:after="0" w:line="276" w:lineRule="auto"/>
        <w:rPr>
          <w:sz w:val="22"/>
          <w:szCs w:val="22"/>
        </w:rPr>
      </w:pPr>
      <w:r w:rsidRPr="00190864">
        <w:rPr>
          <w:sz w:val="22"/>
          <w:szCs w:val="22"/>
        </w:rPr>
        <w:t>Г) польсько-московське Віленське перемир’я</w:t>
      </w:r>
    </w:p>
    <w:sectPr w:rsidR="00C622E7" w:rsidRPr="00190864">
      <w:foot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CE6" w:rsidRDefault="00A80CE6" w:rsidP="00E325C2">
      <w:pPr>
        <w:spacing w:after="0" w:line="240" w:lineRule="auto"/>
      </w:pPr>
      <w:r>
        <w:separator/>
      </w:r>
    </w:p>
  </w:endnote>
  <w:endnote w:type="continuationSeparator" w:id="0">
    <w:p w:rsidR="00A80CE6" w:rsidRDefault="00A80CE6" w:rsidP="00E3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66073"/>
      <w:docPartObj>
        <w:docPartGallery w:val="Page Numbers (Bottom of Page)"/>
        <w:docPartUnique/>
      </w:docPartObj>
    </w:sdtPr>
    <w:sdtEndPr/>
    <w:sdtContent>
      <w:p w:rsidR="007839D1" w:rsidRDefault="007839D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1EE">
          <w:rPr>
            <w:noProof/>
          </w:rPr>
          <w:t>4</w:t>
        </w:r>
        <w:r>
          <w:fldChar w:fldCharType="end"/>
        </w:r>
      </w:p>
    </w:sdtContent>
  </w:sdt>
  <w:p w:rsidR="007839D1" w:rsidRDefault="007839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CE6" w:rsidRDefault="00A80CE6" w:rsidP="00E325C2">
      <w:pPr>
        <w:spacing w:after="0" w:line="240" w:lineRule="auto"/>
      </w:pPr>
      <w:r>
        <w:separator/>
      </w:r>
    </w:p>
  </w:footnote>
  <w:footnote w:type="continuationSeparator" w:id="0">
    <w:p w:rsidR="00A80CE6" w:rsidRDefault="00A80CE6" w:rsidP="00E32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AE"/>
    <w:rsid w:val="000317BE"/>
    <w:rsid w:val="00047A8B"/>
    <w:rsid w:val="0008069E"/>
    <w:rsid w:val="00081B93"/>
    <w:rsid w:val="0013656D"/>
    <w:rsid w:val="00190864"/>
    <w:rsid w:val="001D170D"/>
    <w:rsid w:val="0021658B"/>
    <w:rsid w:val="00261B5F"/>
    <w:rsid w:val="002928CE"/>
    <w:rsid w:val="002D2E15"/>
    <w:rsid w:val="002E638C"/>
    <w:rsid w:val="0031072E"/>
    <w:rsid w:val="0035152C"/>
    <w:rsid w:val="00496FD5"/>
    <w:rsid w:val="004F0E5A"/>
    <w:rsid w:val="0052499D"/>
    <w:rsid w:val="006552AE"/>
    <w:rsid w:val="006A2C76"/>
    <w:rsid w:val="007358BD"/>
    <w:rsid w:val="0074649B"/>
    <w:rsid w:val="00767FF7"/>
    <w:rsid w:val="007731EE"/>
    <w:rsid w:val="00777875"/>
    <w:rsid w:val="007839D1"/>
    <w:rsid w:val="007A286C"/>
    <w:rsid w:val="007C4853"/>
    <w:rsid w:val="007D1630"/>
    <w:rsid w:val="007D29AC"/>
    <w:rsid w:val="00860194"/>
    <w:rsid w:val="009721D0"/>
    <w:rsid w:val="00A06522"/>
    <w:rsid w:val="00A80CE6"/>
    <w:rsid w:val="00AA4F65"/>
    <w:rsid w:val="00B46E9B"/>
    <w:rsid w:val="00BC1E6F"/>
    <w:rsid w:val="00C622E7"/>
    <w:rsid w:val="00D274B9"/>
    <w:rsid w:val="00DB0801"/>
    <w:rsid w:val="00E325C2"/>
    <w:rsid w:val="00ED3472"/>
    <w:rsid w:val="00F479B1"/>
    <w:rsid w:val="00FC6285"/>
    <w:rsid w:val="00F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4BF6C-8588-445B-90A5-66307D99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325C2"/>
  </w:style>
  <w:style w:type="paragraph" w:styleId="a5">
    <w:name w:val="footer"/>
    <w:basedOn w:val="a"/>
    <w:link w:val="a6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325C2"/>
  </w:style>
  <w:style w:type="paragraph" w:styleId="a7">
    <w:name w:val="Balloon Text"/>
    <w:basedOn w:val="a"/>
    <w:link w:val="a8"/>
    <w:uiPriority w:val="99"/>
    <w:semiHidden/>
    <w:unhideWhenUsed/>
    <w:rsid w:val="00B4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46E9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36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29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6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74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68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17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5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1321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2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4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1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82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62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69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535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9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400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5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45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3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10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15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903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9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12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98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635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37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8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5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54441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797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88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27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3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4109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9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4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2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067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9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9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70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69049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66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166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7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6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4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0379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36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1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5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3853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8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6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7013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461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75677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4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015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1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63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0958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2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72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7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77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320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63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5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12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44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4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8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02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399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515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54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59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73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2000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594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8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954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66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725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4718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08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9420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4623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63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55194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85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525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46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19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37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5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27031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1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9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52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7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1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2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750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8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3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8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62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172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49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0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29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0148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7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3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2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9904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36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43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8395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79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5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696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73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08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1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718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8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4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1753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5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1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9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0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975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39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21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8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656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5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70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53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19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6982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0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37315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74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277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28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862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9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168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3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04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667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9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311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7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7932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20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9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9959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0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5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32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9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406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1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5351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05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15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1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844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01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37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3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8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06088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2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27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620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1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42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2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9980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27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91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6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94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81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918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67486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5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53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6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6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837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99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6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7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4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27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65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3007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4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4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11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1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930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7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163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0234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5195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9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68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75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429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88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3690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984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14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269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8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4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40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4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8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1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57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625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9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213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9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2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6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6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3913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3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862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4966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464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1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375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5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87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9164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22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71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3003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47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13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031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75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9548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73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34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913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25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988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2950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5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2228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99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9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1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1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59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884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66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0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698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78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50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97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5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7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007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7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0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80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786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80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68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4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7351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66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19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8912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0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33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37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3791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6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2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1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37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383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7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64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958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37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7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7169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6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93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479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5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07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5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6962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5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4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3705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7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49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58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31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8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4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0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7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35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22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1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30432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345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43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83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7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8610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79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58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0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67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22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297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6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08689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50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6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4167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8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773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501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45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2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8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5531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40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6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520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4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8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3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39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47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747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56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456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4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417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8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1421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83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63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10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01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67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9782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8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2637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66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5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457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8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94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74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503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49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71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7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3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5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2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13071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7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1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7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4997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4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933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831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05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83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23948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5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30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8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237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88834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4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86782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5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48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6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8746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97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325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5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0023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82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8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399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3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6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97136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3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0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5551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83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0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75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07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69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790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93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209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4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850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6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5414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6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732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1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88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45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198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031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8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26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3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747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018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94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10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04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9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4652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1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19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3850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27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7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2133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38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4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473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40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2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2843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2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124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5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61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094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834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406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94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80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53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26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657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3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8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09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8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837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3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27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16996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4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919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4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8375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4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5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4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4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0885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0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7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3752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31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496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80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3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92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74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8555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8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5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8516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070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695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85357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0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35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5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36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6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750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2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15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68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2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1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08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3391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83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83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392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00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10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4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7114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55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84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25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32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56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8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54570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8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1941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2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787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1108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8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3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94066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21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46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206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95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094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0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19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21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5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072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03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188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0660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6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799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603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6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41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9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7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173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3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85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77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7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1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13221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12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1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952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7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7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75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82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7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98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3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154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91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2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4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8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0396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8971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0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97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1576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8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488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1440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0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52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6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7600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57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16371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8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767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0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3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933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7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720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0243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7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772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2761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60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9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36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91525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7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203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0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768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68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539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20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726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6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2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030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97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5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9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50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16740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9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7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40196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74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29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8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538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86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353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412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5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594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54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1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40545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7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084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68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114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4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2615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37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538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3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653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15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83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1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8278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56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60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65284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3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4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866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8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748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0015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97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2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0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685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053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0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9081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1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5773</Words>
  <Characters>3291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13</cp:revision>
  <cp:lastPrinted>2021-12-09T16:10:00Z</cp:lastPrinted>
  <dcterms:created xsi:type="dcterms:W3CDTF">2021-05-12T15:28:00Z</dcterms:created>
  <dcterms:modified xsi:type="dcterms:W3CDTF">2021-12-12T13:37:00Z</dcterms:modified>
</cp:coreProperties>
</file>